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F69" w:rsidRDefault="00045F69" w:rsidP="00045F69">
      <w:pPr>
        <w:spacing w:after="0"/>
        <w:ind w:right="-3509"/>
        <w:jc w:val="center"/>
        <w:rPr>
          <w:b/>
          <w:color w:val="00FF00"/>
          <w:sz w:val="28"/>
        </w:rPr>
      </w:pPr>
      <w:r w:rsidRPr="00225C91">
        <w:rPr>
          <w:b/>
          <w:bCs/>
          <w:noProof/>
          <w:color w:val="00FF00"/>
          <w:sz w:val="28"/>
          <w:lang w:eastAsia="de-DE"/>
        </w:rPr>
        <w:drawing>
          <wp:inline distT="0" distB="0" distL="0" distR="0" wp14:anchorId="56951765" wp14:editId="30AF5D73">
            <wp:extent cx="3245736" cy="593728"/>
            <wp:effectExtent l="0" t="0" r="0" b="0"/>
            <wp:docPr id="4" name="Grafik 4" descr="C:\Users\MSchulz\AppData\Local\Microsoft\Windows\INetCache\Content.Outlook\UOM456WN\KRONE_RGB_ohne_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hulz\AppData\Local\Microsoft\Windows\INetCache\Content.Outlook\UOM456WN\KRONE_RGB_ohne_Sloga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1620" cy="611268"/>
                    </a:xfrm>
                    <a:prstGeom prst="rect">
                      <a:avLst/>
                    </a:prstGeom>
                    <a:noFill/>
                    <a:ln>
                      <a:noFill/>
                    </a:ln>
                  </pic:spPr>
                </pic:pic>
              </a:graphicData>
            </a:graphic>
          </wp:inline>
        </w:drawing>
      </w:r>
    </w:p>
    <w:p w:rsidR="00045F69" w:rsidRDefault="00045F69" w:rsidP="00045F69">
      <w:pPr>
        <w:pStyle w:val="berschrift2"/>
        <w:rPr>
          <w:iCs/>
          <w:u w:val="none"/>
        </w:rPr>
      </w:pPr>
      <w:r>
        <w:rPr>
          <w:rFonts w:ascii="Arial Black" w:hAnsi="Arial Black"/>
          <w:iCs/>
          <w:sz w:val="36"/>
          <w:u w:val="none"/>
        </w:rPr>
        <w:t xml:space="preserve">                                         Presse-Information</w:t>
      </w:r>
    </w:p>
    <w:p w:rsidR="00045F69" w:rsidRDefault="00045F69">
      <w:pPr>
        <w:rPr>
          <w:rFonts w:ascii="Arial" w:hAnsi="Arial" w:cs="Arial"/>
          <w:sz w:val="20"/>
          <w:szCs w:val="20"/>
        </w:rPr>
      </w:pPr>
    </w:p>
    <w:p w:rsidR="002B6BF1" w:rsidRPr="00A75F84" w:rsidRDefault="002B6BF1" w:rsidP="00D762E8">
      <w:pPr>
        <w:spacing w:after="0"/>
        <w:rPr>
          <w:rFonts w:ascii="Arial" w:hAnsi="Arial" w:cs="Arial"/>
          <w:sz w:val="20"/>
          <w:szCs w:val="20"/>
        </w:rPr>
      </w:pPr>
    </w:p>
    <w:p w:rsidR="002B6BF1" w:rsidRPr="00D762E8" w:rsidRDefault="002B6BF1" w:rsidP="00D762E8">
      <w:pPr>
        <w:spacing w:after="0"/>
        <w:jc w:val="both"/>
        <w:rPr>
          <w:rFonts w:ascii="Arial" w:hAnsi="Arial" w:cs="Arial"/>
          <w:sz w:val="20"/>
          <w:szCs w:val="20"/>
          <w:u w:val="single"/>
        </w:rPr>
      </w:pPr>
      <w:r w:rsidRPr="00D762E8">
        <w:rPr>
          <w:rFonts w:ascii="Arial" w:hAnsi="Arial" w:cs="Arial"/>
          <w:sz w:val="20"/>
          <w:szCs w:val="20"/>
          <w:u w:val="single"/>
        </w:rPr>
        <w:t xml:space="preserve">Krone </w:t>
      </w:r>
      <w:r w:rsidR="0043197D">
        <w:rPr>
          <w:rFonts w:ascii="Arial" w:hAnsi="Arial" w:cs="Arial"/>
          <w:sz w:val="20"/>
          <w:szCs w:val="20"/>
          <w:u w:val="single"/>
        </w:rPr>
        <w:t>mit neuer Highland-Baureihe</w:t>
      </w:r>
      <w:r w:rsidR="006753E5">
        <w:rPr>
          <w:rFonts w:ascii="Arial" w:hAnsi="Arial" w:cs="Arial"/>
          <w:sz w:val="20"/>
          <w:szCs w:val="20"/>
          <w:u w:val="single"/>
        </w:rPr>
        <w:t xml:space="preserve"> </w:t>
      </w:r>
    </w:p>
    <w:p w:rsidR="002B6BF1" w:rsidRPr="00A75F84" w:rsidRDefault="002B6BF1" w:rsidP="00D762E8">
      <w:pPr>
        <w:spacing w:after="0"/>
        <w:jc w:val="both"/>
        <w:rPr>
          <w:rFonts w:ascii="Arial" w:hAnsi="Arial" w:cs="Arial"/>
          <w:sz w:val="20"/>
          <w:szCs w:val="20"/>
        </w:rPr>
      </w:pPr>
      <w:r w:rsidRPr="00A75F84">
        <w:rPr>
          <w:rFonts w:ascii="Arial" w:hAnsi="Arial" w:cs="Arial"/>
          <w:sz w:val="20"/>
          <w:szCs w:val="20"/>
        </w:rPr>
        <w:t xml:space="preserve">Zwei </w:t>
      </w:r>
      <w:r w:rsidR="00E65215" w:rsidRPr="00A75F84">
        <w:rPr>
          <w:rFonts w:ascii="Arial" w:hAnsi="Arial" w:cs="Arial"/>
          <w:sz w:val="20"/>
          <w:szCs w:val="20"/>
        </w:rPr>
        <w:t xml:space="preserve">neue </w:t>
      </w:r>
      <w:proofErr w:type="spellStart"/>
      <w:r w:rsidR="0043197D">
        <w:rPr>
          <w:rFonts w:ascii="Arial" w:hAnsi="Arial" w:cs="Arial"/>
          <w:sz w:val="20"/>
          <w:szCs w:val="20"/>
        </w:rPr>
        <w:t>EasyCut</w:t>
      </w:r>
      <w:proofErr w:type="spellEnd"/>
      <w:r w:rsidR="0043197D">
        <w:rPr>
          <w:rFonts w:ascii="Arial" w:hAnsi="Arial" w:cs="Arial"/>
          <w:sz w:val="20"/>
          <w:szCs w:val="20"/>
        </w:rPr>
        <w:t>-</w:t>
      </w:r>
      <w:r w:rsidR="00E65215" w:rsidRPr="00A75F84">
        <w:rPr>
          <w:rFonts w:ascii="Arial" w:hAnsi="Arial" w:cs="Arial"/>
          <w:sz w:val="20"/>
          <w:szCs w:val="20"/>
        </w:rPr>
        <w:t>Highland-Front</w:t>
      </w:r>
      <w:r w:rsidRPr="00A75F84">
        <w:rPr>
          <w:rFonts w:ascii="Arial" w:hAnsi="Arial" w:cs="Arial"/>
          <w:sz w:val="20"/>
          <w:szCs w:val="20"/>
        </w:rPr>
        <w:t xml:space="preserve">mähwerke speziell für </w:t>
      </w:r>
      <w:r w:rsidR="00222961">
        <w:rPr>
          <w:rFonts w:ascii="Arial" w:hAnsi="Arial" w:cs="Arial"/>
          <w:sz w:val="20"/>
          <w:szCs w:val="20"/>
        </w:rPr>
        <w:t>Grasbergung am Steilhang</w:t>
      </w:r>
    </w:p>
    <w:p w:rsidR="002B6BF1" w:rsidRPr="00A75F84" w:rsidRDefault="002B6BF1" w:rsidP="00D762E8">
      <w:pPr>
        <w:jc w:val="both"/>
        <w:rPr>
          <w:rFonts w:ascii="Arial" w:hAnsi="Arial" w:cs="Arial"/>
          <w:sz w:val="20"/>
          <w:szCs w:val="20"/>
        </w:rPr>
      </w:pPr>
    </w:p>
    <w:p w:rsidR="0043197D" w:rsidRDefault="002B6BF1" w:rsidP="00AF5869">
      <w:pPr>
        <w:pStyle w:val="Default"/>
        <w:spacing w:line="320" w:lineRule="atLeast"/>
        <w:ind w:right="3072"/>
        <w:jc w:val="both"/>
        <w:rPr>
          <w:sz w:val="20"/>
          <w:szCs w:val="20"/>
        </w:rPr>
      </w:pPr>
      <w:r w:rsidRPr="00A75F84">
        <w:rPr>
          <w:sz w:val="20"/>
          <w:szCs w:val="20"/>
        </w:rPr>
        <w:t xml:space="preserve">Spelle, </w:t>
      </w:r>
      <w:bookmarkStart w:id="0" w:name="_GoBack"/>
      <w:bookmarkEnd w:id="0"/>
      <w:r w:rsidRPr="00A75F84">
        <w:rPr>
          <w:sz w:val="20"/>
          <w:szCs w:val="20"/>
        </w:rPr>
        <w:t>Ju</w:t>
      </w:r>
      <w:r w:rsidR="00210571">
        <w:rPr>
          <w:sz w:val="20"/>
          <w:szCs w:val="20"/>
        </w:rPr>
        <w:t>l</w:t>
      </w:r>
      <w:r w:rsidRPr="00A75F84">
        <w:rPr>
          <w:sz w:val="20"/>
          <w:szCs w:val="20"/>
        </w:rPr>
        <w:t xml:space="preserve">i 2020 </w:t>
      </w:r>
      <w:r w:rsidR="00E65215" w:rsidRPr="00A75F84">
        <w:rPr>
          <w:sz w:val="20"/>
          <w:szCs w:val="20"/>
        </w:rPr>
        <w:t>–</w:t>
      </w:r>
      <w:r w:rsidRPr="00A75F84">
        <w:rPr>
          <w:sz w:val="20"/>
          <w:szCs w:val="20"/>
        </w:rPr>
        <w:t xml:space="preserve"> </w:t>
      </w:r>
      <w:r w:rsidR="0043197D">
        <w:rPr>
          <w:sz w:val="20"/>
          <w:szCs w:val="20"/>
        </w:rPr>
        <w:t>Besondere Umstände bedürfen besonderer Ausrüstung. Das gilt auch für das Mähen, Wenden und Schwaden in alpinen B</w:t>
      </w:r>
      <w:r w:rsidR="006E252F">
        <w:rPr>
          <w:sz w:val="20"/>
          <w:szCs w:val="20"/>
        </w:rPr>
        <w:t>edingungen. Darum hat Krone ein</w:t>
      </w:r>
      <w:r w:rsidR="0043197D">
        <w:rPr>
          <w:sz w:val="20"/>
          <w:szCs w:val="20"/>
        </w:rPr>
        <w:t xml:space="preserve"> spezielles Maschinen-Programm </w:t>
      </w:r>
      <w:r w:rsidR="006E252F">
        <w:rPr>
          <w:sz w:val="20"/>
          <w:szCs w:val="20"/>
        </w:rPr>
        <w:t>für die Bereiche Mähen, Wenden, Schwaden</w:t>
      </w:r>
      <w:r w:rsidR="004B4C0C">
        <w:rPr>
          <w:sz w:val="20"/>
          <w:szCs w:val="20"/>
        </w:rPr>
        <w:t xml:space="preserve"> </w:t>
      </w:r>
      <w:r w:rsidR="0043197D">
        <w:rPr>
          <w:sz w:val="20"/>
          <w:szCs w:val="20"/>
        </w:rPr>
        <w:t xml:space="preserve">entwickelt, das unter dem Namen „Highland“ ab sofort zur Verfügung steht.   </w:t>
      </w:r>
    </w:p>
    <w:p w:rsidR="006E349D" w:rsidRDefault="0043197D" w:rsidP="00D762E8">
      <w:pPr>
        <w:pStyle w:val="Default"/>
        <w:spacing w:line="320" w:lineRule="atLeast"/>
        <w:ind w:right="3072"/>
        <w:jc w:val="both"/>
        <w:rPr>
          <w:sz w:val="20"/>
          <w:szCs w:val="20"/>
        </w:rPr>
      </w:pPr>
      <w:r>
        <w:rPr>
          <w:sz w:val="20"/>
          <w:szCs w:val="20"/>
        </w:rPr>
        <w:t>So bietet Krone nun u.a.</w:t>
      </w:r>
      <w:r w:rsidR="00E65215" w:rsidRPr="00A75F84">
        <w:rPr>
          <w:sz w:val="20"/>
          <w:szCs w:val="20"/>
        </w:rPr>
        <w:t xml:space="preserve"> die beiden neuen </w:t>
      </w:r>
      <w:r w:rsidR="00E65215" w:rsidRPr="0043197D">
        <w:rPr>
          <w:sz w:val="20"/>
          <w:szCs w:val="20"/>
          <w:u w:val="single"/>
        </w:rPr>
        <w:t xml:space="preserve">Frontmähwerke </w:t>
      </w:r>
      <w:proofErr w:type="spellStart"/>
      <w:r w:rsidR="00E65215" w:rsidRPr="0043197D">
        <w:rPr>
          <w:sz w:val="20"/>
          <w:szCs w:val="20"/>
          <w:u w:val="single"/>
        </w:rPr>
        <w:t>EasyCut</w:t>
      </w:r>
      <w:proofErr w:type="spellEnd"/>
      <w:r w:rsidR="00E65215" w:rsidRPr="0043197D">
        <w:rPr>
          <w:sz w:val="20"/>
          <w:szCs w:val="20"/>
          <w:u w:val="single"/>
        </w:rPr>
        <w:t xml:space="preserve"> F 280 Highland (Arbeitsbreite 2,73 m) und </w:t>
      </w:r>
      <w:proofErr w:type="spellStart"/>
      <w:r w:rsidR="00E65215" w:rsidRPr="0043197D">
        <w:rPr>
          <w:sz w:val="20"/>
          <w:szCs w:val="20"/>
          <w:u w:val="single"/>
        </w:rPr>
        <w:t>EasyCut</w:t>
      </w:r>
      <w:proofErr w:type="spellEnd"/>
      <w:r w:rsidR="00E65215" w:rsidRPr="0043197D">
        <w:rPr>
          <w:sz w:val="20"/>
          <w:szCs w:val="20"/>
          <w:u w:val="single"/>
        </w:rPr>
        <w:t xml:space="preserve"> F 320 Highland (Arbeitsbreite 3,16 m)</w:t>
      </w:r>
      <w:r w:rsidR="00E65215" w:rsidRPr="00A75F84">
        <w:rPr>
          <w:sz w:val="20"/>
          <w:szCs w:val="20"/>
        </w:rPr>
        <w:t xml:space="preserve"> </w:t>
      </w:r>
      <w:r>
        <w:rPr>
          <w:sz w:val="20"/>
          <w:szCs w:val="20"/>
        </w:rPr>
        <w:t>an</w:t>
      </w:r>
      <w:r w:rsidR="00E65215" w:rsidRPr="00A75F84">
        <w:rPr>
          <w:sz w:val="20"/>
          <w:szCs w:val="20"/>
        </w:rPr>
        <w:t xml:space="preserve">. Kennzeichen der neuen Mähwerke </w:t>
      </w:r>
      <w:r w:rsidR="006D1C7B" w:rsidRPr="00A75F84">
        <w:rPr>
          <w:sz w:val="20"/>
          <w:szCs w:val="20"/>
        </w:rPr>
        <w:t xml:space="preserve">ist </w:t>
      </w:r>
      <w:r w:rsidR="00E65215" w:rsidRPr="00A75F84">
        <w:rPr>
          <w:sz w:val="20"/>
          <w:szCs w:val="20"/>
        </w:rPr>
        <w:t xml:space="preserve">u.a. der direkte Anbau (ohne </w:t>
      </w:r>
      <w:proofErr w:type="spellStart"/>
      <w:r w:rsidR="00E65215" w:rsidRPr="00A75F84">
        <w:rPr>
          <w:sz w:val="20"/>
          <w:szCs w:val="20"/>
        </w:rPr>
        <w:t>Weiste</w:t>
      </w:r>
      <w:proofErr w:type="spellEnd"/>
      <w:r w:rsidR="00E65215" w:rsidRPr="00A75F84">
        <w:rPr>
          <w:sz w:val="20"/>
          <w:szCs w:val="20"/>
        </w:rPr>
        <w:t>-Drei</w:t>
      </w:r>
      <w:r w:rsidR="00AF5869">
        <w:rPr>
          <w:sz w:val="20"/>
          <w:szCs w:val="20"/>
        </w:rPr>
        <w:t xml:space="preserve">eck): </w:t>
      </w:r>
      <w:r w:rsidR="009E50E0">
        <w:rPr>
          <w:sz w:val="20"/>
          <w:szCs w:val="20"/>
        </w:rPr>
        <w:t>D</w:t>
      </w:r>
      <w:r w:rsidR="009E50E0" w:rsidRPr="00A75F84">
        <w:rPr>
          <w:sz w:val="20"/>
          <w:szCs w:val="20"/>
        </w:rPr>
        <w:t xml:space="preserve">ie geringe Distanz zwischen Mähwerk und Vorderachse garantiert eine noch bessere Bodenanpassung und beste Konturführung </w:t>
      </w:r>
      <w:r w:rsidR="009E50E0">
        <w:rPr>
          <w:sz w:val="20"/>
          <w:szCs w:val="20"/>
        </w:rPr>
        <w:t xml:space="preserve">auch in extremen Steillagen und </w:t>
      </w:r>
      <w:r w:rsidR="009E50E0" w:rsidRPr="00A75F84">
        <w:rPr>
          <w:sz w:val="20"/>
          <w:szCs w:val="20"/>
        </w:rPr>
        <w:t>kurzkupiertem Gelände.</w:t>
      </w:r>
      <w:r w:rsidR="004B2A22" w:rsidRPr="00A75F84">
        <w:rPr>
          <w:sz w:val="20"/>
          <w:szCs w:val="20"/>
        </w:rPr>
        <w:t xml:space="preserve"> </w:t>
      </w:r>
      <w:r w:rsidR="00045274" w:rsidRPr="00A75F84">
        <w:rPr>
          <w:sz w:val="20"/>
          <w:szCs w:val="20"/>
        </w:rPr>
        <w:t>Die gewichtsoptimierte und stabile Rahmenkonstruktion aus Rechteckprofilen ermögli</w:t>
      </w:r>
      <w:r w:rsidR="006E349D">
        <w:rPr>
          <w:sz w:val="20"/>
          <w:szCs w:val="20"/>
        </w:rPr>
        <w:t>cht einen niedrigen Schwerpunkt.</w:t>
      </w:r>
    </w:p>
    <w:p w:rsidR="00045274" w:rsidRDefault="00045274" w:rsidP="00D762E8">
      <w:pPr>
        <w:pStyle w:val="Default"/>
        <w:spacing w:line="320" w:lineRule="atLeast"/>
        <w:ind w:right="3072"/>
        <w:jc w:val="both"/>
        <w:rPr>
          <w:sz w:val="20"/>
          <w:szCs w:val="20"/>
        </w:rPr>
      </w:pPr>
      <w:r w:rsidRPr="00A75F84">
        <w:rPr>
          <w:sz w:val="20"/>
          <w:szCs w:val="20"/>
        </w:rPr>
        <w:t>Die Aufhängung der Highland-Mähwerke im Schwerpunkt steht für eine vorbildliche Bodenanpassung</w:t>
      </w:r>
      <w:r>
        <w:rPr>
          <w:sz w:val="20"/>
          <w:szCs w:val="20"/>
        </w:rPr>
        <w:t xml:space="preserve"> quer zur Fahrtrichtung und</w:t>
      </w:r>
      <w:r w:rsidRPr="00A75F84">
        <w:rPr>
          <w:sz w:val="20"/>
          <w:szCs w:val="20"/>
        </w:rPr>
        <w:t xml:space="preserve"> garantier</w:t>
      </w:r>
      <w:r>
        <w:rPr>
          <w:sz w:val="20"/>
          <w:szCs w:val="20"/>
        </w:rPr>
        <w:t>t</w:t>
      </w:r>
      <w:r w:rsidRPr="00A75F84">
        <w:rPr>
          <w:sz w:val="20"/>
          <w:szCs w:val="20"/>
        </w:rPr>
        <w:t xml:space="preserve"> einen maximalen Pendelbereich. Die Entlastung der Maschinen erfolgt über die aktive </w:t>
      </w:r>
      <w:r>
        <w:rPr>
          <w:sz w:val="20"/>
          <w:szCs w:val="20"/>
        </w:rPr>
        <w:t>Geräte</w:t>
      </w:r>
      <w:r w:rsidRPr="00A75F84">
        <w:rPr>
          <w:sz w:val="20"/>
          <w:szCs w:val="20"/>
        </w:rPr>
        <w:t>entlastung der Bergtraktoren bzw. Schlepper</w:t>
      </w:r>
      <w:r>
        <w:rPr>
          <w:sz w:val="20"/>
          <w:szCs w:val="20"/>
        </w:rPr>
        <w:t>, f</w:t>
      </w:r>
      <w:r w:rsidR="0087013E">
        <w:rPr>
          <w:sz w:val="20"/>
          <w:szCs w:val="20"/>
        </w:rPr>
        <w:t>ür welche die Baureihe speziell</w:t>
      </w:r>
      <w:r>
        <w:rPr>
          <w:sz w:val="20"/>
          <w:szCs w:val="20"/>
        </w:rPr>
        <w:t xml:space="preserve"> entwickelt wurde</w:t>
      </w:r>
      <w:r w:rsidRPr="00A75F84">
        <w:rPr>
          <w:sz w:val="20"/>
          <w:szCs w:val="20"/>
        </w:rPr>
        <w:t>.</w:t>
      </w:r>
      <w:r>
        <w:rPr>
          <w:sz w:val="20"/>
          <w:szCs w:val="20"/>
        </w:rPr>
        <w:t xml:space="preserve"> </w:t>
      </w:r>
      <w:r w:rsidRPr="00045F69">
        <w:rPr>
          <w:sz w:val="20"/>
          <w:szCs w:val="20"/>
        </w:rPr>
        <w:t xml:space="preserve">Optional </w:t>
      </w:r>
      <w:r w:rsidR="00220D6D" w:rsidRPr="00045F69">
        <w:rPr>
          <w:sz w:val="20"/>
          <w:szCs w:val="20"/>
        </w:rPr>
        <w:t xml:space="preserve">sind auch großdimensionierte </w:t>
      </w:r>
      <w:r w:rsidR="00045F69" w:rsidRPr="00045F69">
        <w:rPr>
          <w:sz w:val="20"/>
          <w:szCs w:val="20"/>
        </w:rPr>
        <w:t>Entlastungs</w:t>
      </w:r>
      <w:r w:rsidRPr="00045F69">
        <w:rPr>
          <w:sz w:val="20"/>
          <w:szCs w:val="20"/>
        </w:rPr>
        <w:t>federn</w:t>
      </w:r>
      <w:r w:rsidR="00220D6D" w:rsidRPr="00045F69">
        <w:rPr>
          <w:sz w:val="20"/>
          <w:szCs w:val="20"/>
        </w:rPr>
        <w:t xml:space="preserve"> erhältlich</w:t>
      </w:r>
      <w:r w:rsidR="006E252F" w:rsidRPr="00045F69">
        <w:rPr>
          <w:sz w:val="20"/>
          <w:szCs w:val="20"/>
        </w:rPr>
        <w:t xml:space="preserve">. </w:t>
      </w:r>
    </w:p>
    <w:p w:rsidR="006E252F" w:rsidRDefault="008C6D21" w:rsidP="00220D6D">
      <w:pPr>
        <w:pStyle w:val="Default"/>
        <w:spacing w:line="320" w:lineRule="atLeast"/>
        <w:ind w:right="3072"/>
        <w:jc w:val="both"/>
        <w:rPr>
          <w:sz w:val="20"/>
          <w:szCs w:val="20"/>
        </w:rPr>
      </w:pPr>
      <w:r w:rsidRPr="00A75F84">
        <w:rPr>
          <w:sz w:val="20"/>
          <w:szCs w:val="20"/>
        </w:rPr>
        <w:t xml:space="preserve">Der Anbau der Mähwerke ist in Kategorie 1 und 2 möglich; </w:t>
      </w:r>
      <w:r w:rsidR="00045F69">
        <w:rPr>
          <w:sz w:val="20"/>
          <w:szCs w:val="20"/>
        </w:rPr>
        <w:t xml:space="preserve">und </w:t>
      </w:r>
      <w:r w:rsidRPr="00A75F84">
        <w:rPr>
          <w:sz w:val="20"/>
          <w:szCs w:val="20"/>
        </w:rPr>
        <w:t xml:space="preserve">somit </w:t>
      </w:r>
      <w:r w:rsidR="00045F69">
        <w:rPr>
          <w:sz w:val="20"/>
          <w:szCs w:val="20"/>
        </w:rPr>
        <w:t>speziell für</w:t>
      </w:r>
      <w:r w:rsidRPr="00A75F84">
        <w:rPr>
          <w:sz w:val="20"/>
          <w:szCs w:val="20"/>
        </w:rPr>
        <w:t xml:space="preserve"> de</w:t>
      </w:r>
      <w:r w:rsidR="00045F69">
        <w:rPr>
          <w:sz w:val="20"/>
          <w:szCs w:val="20"/>
        </w:rPr>
        <w:t>n</w:t>
      </w:r>
      <w:r w:rsidRPr="00A75F84">
        <w:rPr>
          <w:sz w:val="20"/>
          <w:szCs w:val="20"/>
        </w:rPr>
        <w:t xml:space="preserve"> Einsatz </w:t>
      </w:r>
      <w:r w:rsidR="00045F69">
        <w:rPr>
          <w:sz w:val="20"/>
          <w:szCs w:val="20"/>
        </w:rPr>
        <w:t xml:space="preserve">mit </w:t>
      </w:r>
      <w:r w:rsidRPr="00A75F84">
        <w:rPr>
          <w:sz w:val="20"/>
          <w:szCs w:val="20"/>
        </w:rPr>
        <w:t xml:space="preserve">Bergtraktoren oder kleineren alpinen Standardtraktoren bis max. 120 PS </w:t>
      </w:r>
      <w:r w:rsidR="00045F69">
        <w:rPr>
          <w:sz w:val="20"/>
          <w:szCs w:val="20"/>
        </w:rPr>
        <w:t>vorgesehen</w:t>
      </w:r>
      <w:r w:rsidRPr="00A75F84">
        <w:rPr>
          <w:sz w:val="20"/>
          <w:szCs w:val="20"/>
        </w:rPr>
        <w:t xml:space="preserve">. </w:t>
      </w:r>
    </w:p>
    <w:p w:rsidR="006E252F" w:rsidRDefault="006E252F" w:rsidP="00220D6D">
      <w:pPr>
        <w:pStyle w:val="Default"/>
        <w:spacing w:line="320" w:lineRule="atLeast"/>
        <w:ind w:right="3072"/>
        <w:jc w:val="both"/>
        <w:rPr>
          <w:sz w:val="20"/>
          <w:szCs w:val="20"/>
        </w:rPr>
      </w:pPr>
    </w:p>
    <w:p w:rsidR="00A9148B" w:rsidRPr="00A75F84" w:rsidRDefault="008C6D21" w:rsidP="00220D6D">
      <w:pPr>
        <w:pStyle w:val="Default"/>
        <w:spacing w:line="320" w:lineRule="atLeast"/>
        <w:ind w:right="3072"/>
        <w:jc w:val="both"/>
        <w:rPr>
          <w:sz w:val="20"/>
          <w:szCs w:val="20"/>
        </w:rPr>
      </w:pPr>
      <w:r>
        <w:rPr>
          <w:sz w:val="20"/>
          <w:szCs w:val="20"/>
        </w:rPr>
        <w:t>Ein weiteres Highlight</w:t>
      </w:r>
      <w:r w:rsidRPr="00A75F84">
        <w:rPr>
          <w:sz w:val="20"/>
          <w:szCs w:val="20"/>
        </w:rPr>
        <w:t xml:space="preserve"> ist der </w:t>
      </w:r>
      <w:r w:rsidRPr="006753E5">
        <w:rPr>
          <w:sz w:val="20"/>
          <w:szCs w:val="20"/>
          <w:u w:val="single"/>
        </w:rPr>
        <w:t xml:space="preserve">serienmäßige </w:t>
      </w:r>
      <w:proofErr w:type="spellStart"/>
      <w:r w:rsidRPr="006753E5">
        <w:rPr>
          <w:sz w:val="20"/>
          <w:szCs w:val="20"/>
          <w:u w:val="single"/>
        </w:rPr>
        <w:t>Seitenverschub</w:t>
      </w:r>
      <w:proofErr w:type="spellEnd"/>
      <w:r w:rsidRPr="00A75F84">
        <w:rPr>
          <w:sz w:val="20"/>
          <w:szCs w:val="20"/>
        </w:rPr>
        <w:t xml:space="preserve"> der Mäheinheit</w:t>
      </w:r>
      <w:r w:rsidR="006753E5">
        <w:rPr>
          <w:sz w:val="20"/>
          <w:szCs w:val="20"/>
        </w:rPr>
        <w:t>,</w:t>
      </w:r>
      <w:r w:rsidRPr="00A75F84">
        <w:rPr>
          <w:sz w:val="20"/>
          <w:szCs w:val="20"/>
        </w:rPr>
        <w:t xml:space="preserve"> der komfortabel hydraulisch aus der Schlepperkabine bedient wird. </w:t>
      </w:r>
      <w:r>
        <w:rPr>
          <w:sz w:val="20"/>
          <w:szCs w:val="20"/>
        </w:rPr>
        <w:t xml:space="preserve">Bei geradem Verlauf der </w:t>
      </w:r>
      <w:r w:rsidRPr="00A75F84">
        <w:rPr>
          <w:sz w:val="20"/>
          <w:szCs w:val="20"/>
        </w:rPr>
        <w:t>Gelenkwelle ist ein Schiebeweg von 30 cm (15 cm links bzw. rechts) möglich.</w:t>
      </w:r>
      <w:r>
        <w:rPr>
          <w:sz w:val="20"/>
          <w:szCs w:val="20"/>
        </w:rPr>
        <w:t xml:space="preserve"> </w:t>
      </w:r>
      <w:r w:rsidR="006753E5">
        <w:rPr>
          <w:sz w:val="20"/>
          <w:szCs w:val="20"/>
        </w:rPr>
        <w:t xml:space="preserve">So </w:t>
      </w:r>
      <w:r w:rsidR="006753E5" w:rsidRPr="00A75F84">
        <w:rPr>
          <w:sz w:val="20"/>
          <w:szCs w:val="20"/>
        </w:rPr>
        <w:t>ergibt sich ein bestmögliches, sauberes</w:t>
      </w:r>
      <w:r w:rsidR="006753E5">
        <w:rPr>
          <w:sz w:val="20"/>
          <w:szCs w:val="20"/>
        </w:rPr>
        <w:t xml:space="preserve"> </w:t>
      </w:r>
      <w:proofErr w:type="spellStart"/>
      <w:r w:rsidR="006753E5">
        <w:rPr>
          <w:sz w:val="20"/>
          <w:szCs w:val="20"/>
        </w:rPr>
        <w:t>Mähbild</w:t>
      </w:r>
      <w:proofErr w:type="spellEnd"/>
      <w:r w:rsidR="006753E5">
        <w:rPr>
          <w:sz w:val="20"/>
          <w:szCs w:val="20"/>
        </w:rPr>
        <w:t xml:space="preserve">, auch bei </w:t>
      </w:r>
      <w:r w:rsidR="006753E5" w:rsidRPr="00A75F84">
        <w:rPr>
          <w:sz w:val="20"/>
          <w:szCs w:val="20"/>
        </w:rPr>
        <w:t>Hang</w:t>
      </w:r>
      <w:r w:rsidR="006753E5">
        <w:rPr>
          <w:sz w:val="20"/>
          <w:szCs w:val="20"/>
        </w:rPr>
        <w:t>abdrift</w:t>
      </w:r>
      <w:r w:rsidR="006753E5" w:rsidRPr="00A75F84">
        <w:rPr>
          <w:sz w:val="20"/>
          <w:szCs w:val="20"/>
        </w:rPr>
        <w:t xml:space="preserve"> und </w:t>
      </w:r>
      <w:r w:rsidR="006753E5">
        <w:rPr>
          <w:sz w:val="20"/>
          <w:szCs w:val="20"/>
        </w:rPr>
        <w:t xml:space="preserve">der Arbeit mit Zwillingsbereifung. Weiterer positiver Effekt: </w:t>
      </w:r>
      <w:r w:rsidR="00045F69">
        <w:rPr>
          <w:sz w:val="20"/>
          <w:szCs w:val="20"/>
        </w:rPr>
        <w:t>D</w:t>
      </w:r>
      <w:r w:rsidR="006753E5">
        <w:rPr>
          <w:sz w:val="20"/>
          <w:szCs w:val="20"/>
        </w:rPr>
        <w:t xml:space="preserve">er </w:t>
      </w:r>
      <w:r>
        <w:rPr>
          <w:sz w:val="20"/>
          <w:szCs w:val="20"/>
        </w:rPr>
        <w:t>Antrieb</w:t>
      </w:r>
      <w:r w:rsidR="006753E5">
        <w:rPr>
          <w:sz w:val="20"/>
          <w:szCs w:val="20"/>
        </w:rPr>
        <w:t>s</w:t>
      </w:r>
      <w:r>
        <w:rPr>
          <w:sz w:val="20"/>
          <w:szCs w:val="20"/>
        </w:rPr>
        <w:t>stra</w:t>
      </w:r>
      <w:r w:rsidR="006753E5">
        <w:rPr>
          <w:sz w:val="20"/>
          <w:szCs w:val="20"/>
        </w:rPr>
        <w:t xml:space="preserve">ng </w:t>
      </w:r>
      <w:r w:rsidR="006E349D">
        <w:rPr>
          <w:sz w:val="20"/>
          <w:szCs w:val="20"/>
        </w:rPr>
        <w:t xml:space="preserve">zwischen Schlepper und Mähwerk </w:t>
      </w:r>
      <w:r w:rsidR="000F7F76">
        <w:rPr>
          <w:sz w:val="20"/>
          <w:szCs w:val="20"/>
        </w:rPr>
        <w:t xml:space="preserve">wird </w:t>
      </w:r>
      <w:r w:rsidR="006753E5">
        <w:rPr>
          <w:sz w:val="20"/>
          <w:szCs w:val="20"/>
        </w:rPr>
        <w:t xml:space="preserve">geschont, </w:t>
      </w:r>
      <w:r w:rsidR="006753E5">
        <w:rPr>
          <w:sz w:val="20"/>
          <w:szCs w:val="20"/>
        </w:rPr>
        <w:lastRenderedPageBreak/>
        <w:t xml:space="preserve">was wiederum </w:t>
      </w:r>
      <w:r>
        <w:rPr>
          <w:sz w:val="20"/>
          <w:szCs w:val="20"/>
        </w:rPr>
        <w:t>die Lebensdauer der gesamten Maschine</w:t>
      </w:r>
      <w:r w:rsidR="006753E5">
        <w:rPr>
          <w:sz w:val="20"/>
          <w:szCs w:val="20"/>
        </w:rPr>
        <w:t xml:space="preserve"> erhöht</w:t>
      </w:r>
      <w:r w:rsidR="006E349D">
        <w:rPr>
          <w:sz w:val="20"/>
          <w:szCs w:val="20"/>
        </w:rPr>
        <w:t>, da das Zentralgetriebe seine Position nicht verändert.</w:t>
      </w:r>
    </w:p>
    <w:p w:rsidR="004B2A22" w:rsidRPr="00A75F84" w:rsidRDefault="004B2A22" w:rsidP="00D762E8">
      <w:pPr>
        <w:pStyle w:val="Default"/>
        <w:spacing w:line="320" w:lineRule="atLeast"/>
        <w:jc w:val="both"/>
        <w:rPr>
          <w:sz w:val="20"/>
          <w:szCs w:val="20"/>
        </w:rPr>
      </w:pPr>
    </w:p>
    <w:p w:rsidR="004B2A22" w:rsidRPr="00A75F84" w:rsidRDefault="004B2A22" w:rsidP="00D762E8">
      <w:pPr>
        <w:pStyle w:val="Default"/>
        <w:spacing w:line="320" w:lineRule="atLeast"/>
        <w:jc w:val="both"/>
        <w:rPr>
          <w:sz w:val="20"/>
          <w:szCs w:val="20"/>
        </w:rPr>
      </w:pPr>
    </w:p>
    <w:p w:rsidR="006D1C7B" w:rsidRPr="00AC0A61" w:rsidRDefault="00AC0A61" w:rsidP="00D762E8">
      <w:pPr>
        <w:spacing w:after="0" w:line="320" w:lineRule="atLeast"/>
        <w:jc w:val="both"/>
        <w:rPr>
          <w:rFonts w:ascii="Arial" w:hAnsi="Arial" w:cs="Arial"/>
          <w:sz w:val="20"/>
          <w:szCs w:val="20"/>
          <w:u w:val="single"/>
        </w:rPr>
      </w:pPr>
      <w:r>
        <w:rPr>
          <w:rFonts w:ascii="Arial" w:hAnsi="Arial" w:cs="Arial"/>
          <w:sz w:val="20"/>
          <w:szCs w:val="20"/>
          <w:u w:val="single"/>
        </w:rPr>
        <w:t>Tausendfach b</w:t>
      </w:r>
      <w:r w:rsidR="00E12817" w:rsidRPr="00AC0A61">
        <w:rPr>
          <w:rFonts w:ascii="Arial" w:hAnsi="Arial" w:cs="Arial"/>
          <w:sz w:val="20"/>
          <w:szCs w:val="20"/>
          <w:u w:val="single"/>
        </w:rPr>
        <w:t xml:space="preserve">ewährte Technik </w:t>
      </w:r>
    </w:p>
    <w:p w:rsidR="008C6D21" w:rsidRPr="00A75F84" w:rsidRDefault="006D1C7B" w:rsidP="008C6D21">
      <w:pPr>
        <w:pStyle w:val="Default"/>
        <w:spacing w:line="320" w:lineRule="atLeast"/>
        <w:ind w:right="3118"/>
        <w:jc w:val="both"/>
        <w:rPr>
          <w:sz w:val="20"/>
          <w:szCs w:val="20"/>
        </w:rPr>
      </w:pPr>
      <w:r w:rsidRPr="00A75F84">
        <w:rPr>
          <w:color w:val="auto"/>
          <w:sz w:val="20"/>
          <w:szCs w:val="20"/>
        </w:rPr>
        <w:t xml:space="preserve">Beim Innenleben der Maschine setzt Krone auf den tausendfach bewährten </w:t>
      </w:r>
      <w:proofErr w:type="spellStart"/>
      <w:r w:rsidRPr="00A75F84">
        <w:rPr>
          <w:color w:val="auto"/>
          <w:sz w:val="20"/>
          <w:szCs w:val="20"/>
        </w:rPr>
        <w:t>SmartCut-Mähholm</w:t>
      </w:r>
      <w:proofErr w:type="spellEnd"/>
      <w:r w:rsidRPr="00A75F84">
        <w:rPr>
          <w:color w:val="auto"/>
          <w:sz w:val="20"/>
          <w:szCs w:val="20"/>
        </w:rPr>
        <w:t xml:space="preserve"> mit optimierten Abständen zwischen den</w:t>
      </w:r>
      <w:r w:rsidRPr="00A75F84">
        <w:rPr>
          <w:sz w:val="20"/>
          <w:szCs w:val="20"/>
        </w:rPr>
        <w:t xml:space="preserve"> Mähscheiben; die nach vorn auseinander laufenden Scheiben liegen jetzt näher nebeneinander, dadurch ergibt sich eine größere Überlappung der Messerlaufbahnen. Somit liefert das Mähwerk auch unter schwierigen Erntebedingungen, wie z.B. in leichten Beständen, ein tadelloses Schnittbild. Ebenso professionell ist die Arbeitsweise in starken Beständen: Bedingt durch den größeren Abstand zwischen den nach hinten zusammenlaufenden Scheiben werden auch voluminöse Futtermengen schnell und sauber nach hinten gefördert. Höhere Flächenleistung bei sauberem Schnittbild ist die Folge. </w:t>
      </w:r>
      <w:r w:rsidR="006753E5">
        <w:rPr>
          <w:sz w:val="20"/>
          <w:szCs w:val="20"/>
        </w:rPr>
        <w:t xml:space="preserve">Für einen gesicherten </w:t>
      </w:r>
      <w:proofErr w:type="spellStart"/>
      <w:r w:rsidR="006753E5">
        <w:rPr>
          <w:sz w:val="20"/>
          <w:szCs w:val="20"/>
        </w:rPr>
        <w:t>Gutf</w:t>
      </w:r>
      <w:r w:rsidR="008C6D21">
        <w:rPr>
          <w:sz w:val="20"/>
          <w:szCs w:val="20"/>
        </w:rPr>
        <w:t>luss</w:t>
      </w:r>
      <w:proofErr w:type="spellEnd"/>
      <w:r w:rsidR="008C6D21">
        <w:rPr>
          <w:sz w:val="20"/>
          <w:szCs w:val="20"/>
        </w:rPr>
        <w:t xml:space="preserve"> a</w:t>
      </w:r>
      <w:r w:rsidR="006753E5">
        <w:rPr>
          <w:sz w:val="20"/>
          <w:szCs w:val="20"/>
        </w:rPr>
        <w:t>uch beim Hangabwärts</w:t>
      </w:r>
      <w:r w:rsidR="008C6D21">
        <w:rPr>
          <w:sz w:val="20"/>
          <w:szCs w:val="20"/>
        </w:rPr>
        <w:t xml:space="preserve">mähen </w:t>
      </w:r>
      <w:r w:rsidR="006753E5">
        <w:rPr>
          <w:sz w:val="20"/>
          <w:szCs w:val="20"/>
        </w:rPr>
        <w:t xml:space="preserve">sind </w:t>
      </w:r>
      <w:r w:rsidR="008C6D21">
        <w:rPr>
          <w:sz w:val="20"/>
          <w:szCs w:val="20"/>
        </w:rPr>
        <w:t xml:space="preserve">die </w:t>
      </w:r>
      <w:r w:rsidR="006753E5">
        <w:rPr>
          <w:sz w:val="20"/>
          <w:szCs w:val="20"/>
        </w:rPr>
        <w:t xml:space="preserve">neuen Krone </w:t>
      </w:r>
      <w:r w:rsidR="008C6D21">
        <w:rPr>
          <w:sz w:val="20"/>
          <w:szCs w:val="20"/>
        </w:rPr>
        <w:t>Highland</w:t>
      </w:r>
      <w:r w:rsidR="006753E5">
        <w:rPr>
          <w:sz w:val="20"/>
          <w:szCs w:val="20"/>
        </w:rPr>
        <w:t xml:space="preserve">-Mähwerke </w:t>
      </w:r>
      <w:r w:rsidR="008C6D21">
        <w:rPr>
          <w:sz w:val="20"/>
          <w:szCs w:val="20"/>
        </w:rPr>
        <w:t xml:space="preserve">mit zwei zusätzlichen Mähtrommeln ausgestattet. </w:t>
      </w:r>
    </w:p>
    <w:p w:rsidR="006D1C7B" w:rsidRPr="00A75F84" w:rsidRDefault="006D1C7B" w:rsidP="00D762E8">
      <w:pPr>
        <w:pStyle w:val="Default"/>
        <w:spacing w:line="320" w:lineRule="atLeast"/>
        <w:ind w:right="3118"/>
        <w:jc w:val="both"/>
        <w:rPr>
          <w:sz w:val="20"/>
          <w:szCs w:val="20"/>
        </w:rPr>
      </w:pPr>
    </w:p>
    <w:p w:rsidR="006D1C7B" w:rsidRPr="00A75F84" w:rsidRDefault="006753E5" w:rsidP="00D762E8">
      <w:pPr>
        <w:autoSpaceDE w:val="0"/>
        <w:autoSpaceDN w:val="0"/>
        <w:adjustRightInd w:val="0"/>
        <w:spacing w:after="0" w:line="320" w:lineRule="atLeast"/>
        <w:ind w:right="3118"/>
        <w:jc w:val="both"/>
        <w:rPr>
          <w:rFonts w:ascii="Arial" w:hAnsi="Arial" w:cs="Arial"/>
          <w:sz w:val="20"/>
          <w:szCs w:val="20"/>
        </w:rPr>
      </w:pPr>
      <w:r>
        <w:rPr>
          <w:rFonts w:ascii="Arial" w:hAnsi="Arial" w:cs="Arial"/>
          <w:sz w:val="20"/>
          <w:szCs w:val="20"/>
        </w:rPr>
        <w:t>D</w:t>
      </w:r>
      <w:r w:rsidR="006D1C7B" w:rsidRPr="00A75F84">
        <w:rPr>
          <w:rFonts w:ascii="Arial" w:hAnsi="Arial" w:cs="Arial"/>
          <w:sz w:val="20"/>
          <w:szCs w:val="20"/>
        </w:rPr>
        <w:t>er l</w:t>
      </w:r>
      <w:r w:rsidR="006D1C7B" w:rsidRPr="00A75F84">
        <w:rPr>
          <w:rFonts w:ascii="Arial" w:hAnsi="Arial" w:cs="Arial"/>
          <w:bCs/>
          <w:sz w:val="20"/>
          <w:szCs w:val="20"/>
        </w:rPr>
        <w:t>ebensdauergeschmierte</w:t>
      </w:r>
      <w:r w:rsidR="006D1C7B" w:rsidRPr="00A75F84">
        <w:rPr>
          <w:rFonts w:ascii="Arial" w:hAnsi="Arial" w:cs="Arial"/>
          <w:sz w:val="20"/>
          <w:szCs w:val="20"/>
        </w:rPr>
        <w:t xml:space="preserve">, rundum verschweißte </w:t>
      </w:r>
      <w:proofErr w:type="spellStart"/>
      <w:r w:rsidR="006D1C7B" w:rsidRPr="00A75F84">
        <w:rPr>
          <w:rFonts w:ascii="Arial" w:hAnsi="Arial" w:cs="Arial"/>
          <w:bCs/>
          <w:sz w:val="20"/>
          <w:szCs w:val="20"/>
        </w:rPr>
        <w:t>Mähholm</w:t>
      </w:r>
      <w:proofErr w:type="spellEnd"/>
      <w:r w:rsidR="006D1C7B" w:rsidRPr="00A75F84">
        <w:rPr>
          <w:rFonts w:ascii="Arial" w:hAnsi="Arial" w:cs="Arial"/>
          <w:bCs/>
          <w:sz w:val="20"/>
          <w:szCs w:val="20"/>
        </w:rPr>
        <w:t xml:space="preserve"> </w:t>
      </w:r>
      <w:r>
        <w:rPr>
          <w:rFonts w:ascii="Arial" w:hAnsi="Arial" w:cs="Arial"/>
          <w:bCs/>
          <w:sz w:val="20"/>
          <w:szCs w:val="20"/>
        </w:rPr>
        <w:t xml:space="preserve">steht </w:t>
      </w:r>
      <w:r w:rsidR="006D1C7B" w:rsidRPr="00A75F84">
        <w:rPr>
          <w:rFonts w:ascii="Arial" w:hAnsi="Arial" w:cs="Arial"/>
          <w:sz w:val="20"/>
          <w:szCs w:val="20"/>
        </w:rPr>
        <w:t xml:space="preserve">für Stabilität und Langlebigkeit. </w:t>
      </w:r>
      <w:r w:rsidR="00FA2BDF">
        <w:rPr>
          <w:rFonts w:ascii="Arial" w:hAnsi="Arial" w:cs="Arial"/>
          <w:sz w:val="20"/>
          <w:szCs w:val="20"/>
        </w:rPr>
        <w:t xml:space="preserve">Alle Mähscheiben können mit der patentierten </w:t>
      </w:r>
      <w:proofErr w:type="spellStart"/>
      <w:r w:rsidR="00FA2BDF">
        <w:rPr>
          <w:rFonts w:ascii="Arial" w:hAnsi="Arial" w:cs="Arial"/>
          <w:sz w:val="20"/>
          <w:szCs w:val="20"/>
        </w:rPr>
        <w:t>SafeCut</w:t>
      </w:r>
      <w:proofErr w:type="spellEnd"/>
      <w:r w:rsidR="006D1C7B" w:rsidRPr="00A75F84">
        <w:rPr>
          <w:rFonts w:ascii="Arial" w:hAnsi="Arial" w:cs="Arial"/>
          <w:sz w:val="20"/>
          <w:szCs w:val="20"/>
        </w:rPr>
        <w:t xml:space="preserve">-Mähholmsicherung </w:t>
      </w:r>
      <w:r w:rsidR="00FA2BDF">
        <w:rPr>
          <w:rFonts w:ascii="Arial" w:hAnsi="Arial" w:cs="Arial"/>
          <w:sz w:val="20"/>
          <w:szCs w:val="20"/>
        </w:rPr>
        <w:t>ausgestattet werden.</w:t>
      </w:r>
      <w:r w:rsidR="006D1C7B" w:rsidRPr="00A75F84">
        <w:rPr>
          <w:rFonts w:ascii="Arial" w:hAnsi="Arial" w:cs="Arial"/>
          <w:sz w:val="20"/>
          <w:szCs w:val="20"/>
        </w:rPr>
        <w:t xml:space="preserve"> Extra breite und speziell gehärtete Gleitkufen schützen den </w:t>
      </w:r>
      <w:proofErr w:type="spellStart"/>
      <w:r w:rsidR="006D1C7B" w:rsidRPr="00A75F84">
        <w:rPr>
          <w:rFonts w:ascii="Arial" w:hAnsi="Arial" w:cs="Arial"/>
          <w:sz w:val="20"/>
          <w:szCs w:val="20"/>
        </w:rPr>
        <w:t>Mähholm</w:t>
      </w:r>
      <w:proofErr w:type="spellEnd"/>
      <w:r w:rsidR="006D1C7B" w:rsidRPr="00A75F84">
        <w:rPr>
          <w:rFonts w:ascii="Arial" w:hAnsi="Arial" w:cs="Arial"/>
          <w:sz w:val="20"/>
          <w:szCs w:val="20"/>
        </w:rPr>
        <w:t xml:space="preserve">, reduzieren den Auflagedruck und schonen die Grasnarbe. Weiterer Pluspunkt: Die angeschraubten Kufen lassen sich leicht auswechseln. </w:t>
      </w:r>
    </w:p>
    <w:p w:rsidR="006D1C7B" w:rsidRPr="00A75F84" w:rsidRDefault="00FA2BDF" w:rsidP="00D762E8">
      <w:pPr>
        <w:autoSpaceDE w:val="0"/>
        <w:autoSpaceDN w:val="0"/>
        <w:adjustRightInd w:val="0"/>
        <w:spacing w:after="0" w:line="320" w:lineRule="atLeast"/>
        <w:ind w:right="3118"/>
        <w:jc w:val="both"/>
        <w:rPr>
          <w:rFonts w:ascii="Arial" w:hAnsi="Arial" w:cs="Arial"/>
          <w:sz w:val="20"/>
          <w:szCs w:val="20"/>
        </w:rPr>
      </w:pPr>
      <w:r>
        <w:rPr>
          <w:rFonts w:ascii="Arial" w:hAnsi="Arial" w:cs="Arial"/>
          <w:sz w:val="20"/>
          <w:szCs w:val="20"/>
        </w:rPr>
        <w:t>P</w:t>
      </w:r>
      <w:r w:rsidRPr="00A75F84">
        <w:rPr>
          <w:rFonts w:ascii="Arial" w:hAnsi="Arial" w:cs="Arial"/>
          <w:sz w:val="20"/>
          <w:szCs w:val="20"/>
        </w:rPr>
        <w:t xml:space="preserve">raxisgerechte Technik </w:t>
      </w:r>
      <w:r>
        <w:rPr>
          <w:rFonts w:ascii="Arial" w:hAnsi="Arial" w:cs="Arial"/>
          <w:sz w:val="20"/>
          <w:szCs w:val="20"/>
        </w:rPr>
        <w:t>bietet Krone ebenso beim Messerwechsel:</w:t>
      </w:r>
      <w:r w:rsidR="006D1C7B" w:rsidRPr="00A75F84">
        <w:rPr>
          <w:rFonts w:ascii="Arial" w:hAnsi="Arial" w:cs="Arial"/>
          <w:sz w:val="20"/>
          <w:szCs w:val="20"/>
        </w:rPr>
        <w:t xml:space="preserve"> Serienmäßig </w:t>
      </w:r>
      <w:r w:rsidR="008E16A5">
        <w:rPr>
          <w:rFonts w:ascii="Arial" w:hAnsi="Arial" w:cs="Arial"/>
          <w:sz w:val="20"/>
          <w:szCs w:val="20"/>
        </w:rPr>
        <w:t>sind die Highland-Mähwerke</w:t>
      </w:r>
      <w:r w:rsidR="006D1C7B" w:rsidRPr="00A75F84">
        <w:rPr>
          <w:rFonts w:ascii="Arial" w:hAnsi="Arial" w:cs="Arial"/>
          <w:sz w:val="20"/>
          <w:szCs w:val="20"/>
        </w:rPr>
        <w:t xml:space="preserve"> mit Messerschnellverschluss ausgestattet. Dank der im Rahmen integrierten Klingenbox hat der Fahrer immer Ersatzklingen zur Hand. </w:t>
      </w:r>
      <w:r>
        <w:rPr>
          <w:rFonts w:ascii="Arial" w:hAnsi="Arial" w:cs="Arial"/>
          <w:sz w:val="20"/>
          <w:szCs w:val="20"/>
        </w:rPr>
        <w:t xml:space="preserve">Da </w:t>
      </w:r>
      <w:r w:rsidR="006D1C7B" w:rsidRPr="00A75F84">
        <w:rPr>
          <w:rFonts w:ascii="Arial" w:hAnsi="Arial" w:cs="Arial"/>
          <w:sz w:val="20"/>
          <w:szCs w:val="20"/>
        </w:rPr>
        <w:t xml:space="preserve">die Mähscheiben modular aufgebaut </w:t>
      </w:r>
      <w:r>
        <w:rPr>
          <w:rFonts w:ascii="Arial" w:hAnsi="Arial" w:cs="Arial"/>
          <w:sz w:val="20"/>
          <w:szCs w:val="20"/>
        </w:rPr>
        <w:t xml:space="preserve">sind, lassen sich die </w:t>
      </w:r>
      <w:r w:rsidR="006D1C7B" w:rsidRPr="00A75F84">
        <w:rPr>
          <w:rFonts w:ascii="Arial" w:hAnsi="Arial" w:cs="Arial"/>
          <w:sz w:val="20"/>
          <w:szCs w:val="20"/>
        </w:rPr>
        <w:t>Komponenten einzeln ersetzen.</w:t>
      </w:r>
    </w:p>
    <w:p w:rsidR="006D1C7B" w:rsidRPr="00A75F84" w:rsidRDefault="006D1C7B" w:rsidP="00D762E8">
      <w:pPr>
        <w:spacing w:after="0" w:line="320" w:lineRule="atLeast"/>
        <w:jc w:val="both"/>
        <w:rPr>
          <w:rFonts w:ascii="Arial" w:hAnsi="Arial" w:cs="Arial"/>
          <w:sz w:val="20"/>
          <w:szCs w:val="20"/>
        </w:rPr>
      </w:pPr>
    </w:p>
    <w:p w:rsidR="006D1C7B" w:rsidRPr="00D762E8" w:rsidRDefault="006D1C7B" w:rsidP="00D762E8">
      <w:pPr>
        <w:autoSpaceDE w:val="0"/>
        <w:autoSpaceDN w:val="0"/>
        <w:adjustRightInd w:val="0"/>
        <w:spacing w:after="0" w:line="320" w:lineRule="atLeast"/>
        <w:ind w:right="4672"/>
        <w:jc w:val="both"/>
        <w:rPr>
          <w:rFonts w:ascii="Arial" w:hAnsi="Arial" w:cs="Arial"/>
          <w:sz w:val="20"/>
          <w:szCs w:val="20"/>
          <w:u w:val="single"/>
        </w:rPr>
      </w:pPr>
      <w:r w:rsidRPr="00D762E8">
        <w:rPr>
          <w:rFonts w:ascii="Arial" w:hAnsi="Arial" w:cs="Arial"/>
          <w:sz w:val="20"/>
          <w:szCs w:val="20"/>
          <w:u w:val="single"/>
        </w:rPr>
        <w:t>Komfort</w:t>
      </w:r>
      <w:r w:rsidR="00AF5869">
        <w:rPr>
          <w:rFonts w:ascii="Arial" w:hAnsi="Arial" w:cs="Arial"/>
          <w:sz w:val="20"/>
          <w:szCs w:val="20"/>
          <w:u w:val="single"/>
        </w:rPr>
        <w:t xml:space="preserve"> </w:t>
      </w:r>
      <w:r w:rsidRPr="00D762E8">
        <w:rPr>
          <w:rFonts w:ascii="Arial" w:hAnsi="Arial" w:cs="Arial"/>
          <w:sz w:val="20"/>
          <w:szCs w:val="20"/>
          <w:u w:val="single"/>
        </w:rPr>
        <w:t xml:space="preserve">und </w:t>
      </w:r>
      <w:r w:rsidR="00AF5869">
        <w:rPr>
          <w:rFonts w:ascii="Arial" w:hAnsi="Arial" w:cs="Arial"/>
          <w:sz w:val="20"/>
          <w:szCs w:val="20"/>
          <w:u w:val="single"/>
        </w:rPr>
        <w:t>Sicherheit</w:t>
      </w:r>
    </w:p>
    <w:p w:rsidR="008E16A5" w:rsidRPr="008E16A5" w:rsidRDefault="006D1C7B" w:rsidP="00D762E8">
      <w:pPr>
        <w:pStyle w:val="Default"/>
        <w:spacing w:line="320" w:lineRule="atLeast"/>
        <w:ind w:right="3072"/>
        <w:jc w:val="both"/>
        <w:rPr>
          <w:sz w:val="20"/>
          <w:szCs w:val="20"/>
        </w:rPr>
      </w:pPr>
      <w:r w:rsidRPr="00D762E8">
        <w:rPr>
          <w:sz w:val="20"/>
          <w:szCs w:val="20"/>
        </w:rPr>
        <w:t>Au</w:t>
      </w:r>
      <w:r w:rsidR="008E16A5" w:rsidRPr="00D762E8">
        <w:rPr>
          <w:sz w:val="20"/>
          <w:szCs w:val="20"/>
        </w:rPr>
        <w:t xml:space="preserve">ch unter Komfortaspekten punkten die beiden neuen Frontmähwerke. So ist beispielsweise </w:t>
      </w:r>
      <w:r w:rsidRPr="00D762E8">
        <w:rPr>
          <w:sz w:val="20"/>
          <w:szCs w:val="20"/>
        </w:rPr>
        <w:t xml:space="preserve"> </w:t>
      </w:r>
      <w:r w:rsidR="008E16A5" w:rsidRPr="00D762E8">
        <w:rPr>
          <w:sz w:val="20"/>
          <w:szCs w:val="20"/>
        </w:rPr>
        <w:t xml:space="preserve">eine Beleuchtungsanlage mit zwei Begrenzungsleuchten erhältlich. Ebenfalls als Nachrüstsatz verfügbar sind automatische </w:t>
      </w:r>
      <w:proofErr w:type="spellStart"/>
      <w:r w:rsidR="008E16A5" w:rsidRPr="00D762E8">
        <w:rPr>
          <w:sz w:val="20"/>
          <w:szCs w:val="20"/>
        </w:rPr>
        <w:t>Schwadtuchanleger</w:t>
      </w:r>
      <w:proofErr w:type="spellEnd"/>
      <w:r w:rsidR="008E16A5" w:rsidRPr="00D762E8">
        <w:rPr>
          <w:sz w:val="20"/>
          <w:szCs w:val="20"/>
        </w:rPr>
        <w:t xml:space="preserve">, die das Aufwehen der </w:t>
      </w:r>
      <w:proofErr w:type="spellStart"/>
      <w:r w:rsidR="008E16A5" w:rsidRPr="00D762E8">
        <w:rPr>
          <w:sz w:val="20"/>
          <w:szCs w:val="20"/>
        </w:rPr>
        <w:t>Schwadtücher</w:t>
      </w:r>
      <w:proofErr w:type="spellEnd"/>
      <w:r w:rsidR="008E16A5" w:rsidRPr="00D762E8">
        <w:rPr>
          <w:sz w:val="20"/>
          <w:szCs w:val="20"/>
        </w:rPr>
        <w:t xml:space="preserve"> bei schneller Straßenfahrt verhindern. Diese komfortabl</w:t>
      </w:r>
      <w:r w:rsidR="00AF5869">
        <w:rPr>
          <w:sz w:val="20"/>
          <w:szCs w:val="20"/>
        </w:rPr>
        <w:t>e</w:t>
      </w:r>
      <w:r w:rsidR="008E16A5" w:rsidRPr="00D762E8">
        <w:rPr>
          <w:sz w:val="20"/>
          <w:szCs w:val="20"/>
        </w:rPr>
        <w:t xml:space="preserve">, aus der Kabine heraus zu bedienende Lösung ist </w:t>
      </w:r>
      <w:r w:rsidR="00045F69">
        <w:rPr>
          <w:sz w:val="20"/>
          <w:szCs w:val="20"/>
        </w:rPr>
        <w:t>vor allem</w:t>
      </w:r>
      <w:r w:rsidR="008E16A5" w:rsidRPr="00D762E8">
        <w:rPr>
          <w:sz w:val="20"/>
          <w:szCs w:val="20"/>
        </w:rPr>
        <w:t xml:space="preserve"> in Kombination mit hydraulisch klappbaren </w:t>
      </w:r>
      <w:proofErr w:type="spellStart"/>
      <w:r w:rsidR="008E16A5" w:rsidRPr="00D762E8">
        <w:rPr>
          <w:sz w:val="20"/>
          <w:szCs w:val="20"/>
        </w:rPr>
        <w:t>Seitenschutzen</w:t>
      </w:r>
      <w:proofErr w:type="spellEnd"/>
      <w:r w:rsidR="008E16A5" w:rsidRPr="00D762E8">
        <w:rPr>
          <w:sz w:val="20"/>
          <w:szCs w:val="20"/>
        </w:rPr>
        <w:t xml:space="preserve"> </w:t>
      </w:r>
      <w:r w:rsidR="00045F69">
        <w:rPr>
          <w:sz w:val="20"/>
          <w:szCs w:val="20"/>
        </w:rPr>
        <w:t>empfehlenswert</w:t>
      </w:r>
      <w:r w:rsidR="008E16A5" w:rsidRPr="00D762E8">
        <w:rPr>
          <w:sz w:val="20"/>
          <w:szCs w:val="20"/>
        </w:rPr>
        <w:t>. Und nicht zuletzt können die neuen Easy Cut-</w:t>
      </w:r>
      <w:r w:rsidR="008E16A5" w:rsidRPr="00D762E8">
        <w:rPr>
          <w:sz w:val="20"/>
          <w:szCs w:val="20"/>
        </w:rPr>
        <w:lastRenderedPageBreak/>
        <w:t xml:space="preserve">Mähwerke mit einem von der DLG zertifizierten Vorbau-Kamera-Monitor-System ausgerüstet werden. Das System, das für </w:t>
      </w:r>
      <w:r w:rsidR="008E16A5" w:rsidRPr="008E16A5">
        <w:rPr>
          <w:bCs/>
          <w:sz w:val="20"/>
          <w:szCs w:val="20"/>
        </w:rPr>
        <w:t xml:space="preserve">alle </w:t>
      </w:r>
      <w:proofErr w:type="spellStart"/>
      <w:r w:rsidR="008E16A5" w:rsidRPr="008E16A5">
        <w:rPr>
          <w:bCs/>
          <w:sz w:val="20"/>
          <w:szCs w:val="20"/>
        </w:rPr>
        <w:t>EasyCut</w:t>
      </w:r>
      <w:proofErr w:type="spellEnd"/>
      <w:r w:rsidR="008E16A5" w:rsidRPr="008E16A5">
        <w:rPr>
          <w:bCs/>
          <w:sz w:val="20"/>
          <w:szCs w:val="20"/>
        </w:rPr>
        <w:t xml:space="preserve"> F Modelle in geschobener und gezogener Bauform erhältlich </w:t>
      </w:r>
      <w:r w:rsidR="00D762E8">
        <w:rPr>
          <w:bCs/>
          <w:sz w:val="20"/>
          <w:szCs w:val="20"/>
        </w:rPr>
        <w:t>ist, beinhaltet zwei K</w:t>
      </w:r>
      <w:r w:rsidR="008E16A5" w:rsidRPr="00D762E8">
        <w:rPr>
          <w:bCs/>
          <w:sz w:val="20"/>
          <w:szCs w:val="20"/>
        </w:rPr>
        <w:t>a</w:t>
      </w:r>
      <w:r w:rsidR="00D762E8">
        <w:rPr>
          <w:bCs/>
          <w:sz w:val="20"/>
          <w:szCs w:val="20"/>
        </w:rPr>
        <w:t>m</w:t>
      </w:r>
      <w:r w:rsidR="008E16A5" w:rsidRPr="00D762E8">
        <w:rPr>
          <w:bCs/>
          <w:sz w:val="20"/>
          <w:szCs w:val="20"/>
        </w:rPr>
        <w:t xml:space="preserve">eras, einen Monitor und die entsprechenden Kabelsätze. </w:t>
      </w:r>
      <w:r w:rsidR="00FA2BDF">
        <w:rPr>
          <w:bCs/>
          <w:sz w:val="20"/>
          <w:szCs w:val="20"/>
        </w:rPr>
        <w:t xml:space="preserve">Damit </w:t>
      </w:r>
      <w:r w:rsidR="00005E87" w:rsidRPr="00D762E8">
        <w:rPr>
          <w:bCs/>
          <w:sz w:val="20"/>
          <w:szCs w:val="20"/>
        </w:rPr>
        <w:t>kann der Fahrer bislang u</w:t>
      </w:r>
      <w:r w:rsidR="008E16A5" w:rsidRPr="00D762E8">
        <w:rPr>
          <w:bCs/>
          <w:sz w:val="20"/>
          <w:szCs w:val="20"/>
        </w:rPr>
        <w:t xml:space="preserve">nübersichtliche Verkehrssituationen gefahrlos einsehen. </w:t>
      </w:r>
    </w:p>
    <w:p w:rsidR="006D1C7B" w:rsidRPr="00A75F84" w:rsidRDefault="006D1C7B" w:rsidP="00D762E8">
      <w:pPr>
        <w:pStyle w:val="Default"/>
        <w:spacing w:line="320" w:lineRule="atLeast"/>
        <w:jc w:val="both"/>
        <w:rPr>
          <w:sz w:val="20"/>
          <w:szCs w:val="20"/>
        </w:rPr>
      </w:pPr>
    </w:p>
    <w:p w:rsidR="006D1C7B" w:rsidRDefault="006D1C7B" w:rsidP="00D762E8">
      <w:pPr>
        <w:pStyle w:val="Default"/>
        <w:spacing w:line="320" w:lineRule="atLeast"/>
        <w:ind w:right="3118"/>
        <w:jc w:val="both"/>
        <w:rPr>
          <w:sz w:val="20"/>
          <w:szCs w:val="20"/>
        </w:rPr>
      </w:pPr>
      <w:r w:rsidRPr="00A75F84">
        <w:rPr>
          <w:sz w:val="20"/>
          <w:szCs w:val="20"/>
        </w:rPr>
        <w:t>Fazit: Mit de</w:t>
      </w:r>
      <w:r w:rsidR="00005E87">
        <w:rPr>
          <w:sz w:val="20"/>
          <w:szCs w:val="20"/>
        </w:rPr>
        <w:t>n</w:t>
      </w:r>
      <w:r w:rsidRPr="00A75F84">
        <w:rPr>
          <w:sz w:val="20"/>
          <w:szCs w:val="20"/>
        </w:rPr>
        <w:t xml:space="preserve"> </w:t>
      </w:r>
      <w:r w:rsidR="00005E87" w:rsidRPr="00A75F84">
        <w:rPr>
          <w:sz w:val="20"/>
          <w:szCs w:val="20"/>
        </w:rPr>
        <w:t>beiden Frontmähwerke</w:t>
      </w:r>
      <w:r w:rsidR="00005E87">
        <w:rPr>
          <w:sz w:val="20"/>
          <w:szCs w:val="20"/>
        </w:rPr>
        <w:t>n</w:t>
      </w:r>
      <w:r w:rsidR="00D762E8">
        <w:rPr>
          <w:sz w:val="20"/>
          <w:szCs w:val="20"/>
        </w:rPr>
        <w:t xml:space="preserve"> </w:t>
      </w:r>
      <w:proofErr w:type="spellStart"/>
      <w:r w:rsidR="00D762E8">
        <w:rPr>
          <w:sz w:val="20"/>
          <w:szCs w:val="20"/>
        </w:rPr>
        <w:t>EasyCut</w:t>
      </w:r>
      <w:proofErr w:type="spellEnd"/>
      <w:r w:rsidR="00D762E8">
        <w:rPr>
          <w:sz w:val="20"/>
          <w:szCs w:val="20"/>
        </w:rPr>
        <w:t xml:space="preserve"> F 280/F 320 </w:t>
      </w:r>
      <w:r w:rsidR="00005E87" w:rsidRPr="00A75F84">
        <w:rPr>
          <w:sz w:val="20"/>
          <w:szCs w:val="20"/>
        </w:rPr>
        <w:t xml:space="preserve">Highland </w:t>
      </w:r>
      <w:r w:rsidRPr="00A75F84">
        <w:rPr>
          <w:sz w:val="20"/>
          <w:szCs w:val="20"/>
        </w:rPr>
        <w:t xml:space="preserve">bietet Krone </w:t>
      </w:r>
      <w:r w:rsidR="00D762E8">
        <w:rPr>
          <w:sz w:val="20"/>
          <w:szCs w:val="20"/>
        </w:rPr>
        <w:t xml:space="preserve">zwei </w:t>
      </w:r>
      <w:r w:rsidR="00C1590A">
        <w:rPr>
          <w:sz w:val="20"/>
          <w:szCs w:val="20"/>
        </w:rPr>
        <w:t>neue</w:t>
      </w:r>
      <w:r w:rsidR="00D762E8">
        <w:rPr>
          <w:sz w:val="20"/>
          <w:szCs w:val="20"/>
        </w:rPr>
        <w:t xml:space="preserve"> Modelle für den Profi-Einsatz in alpinen Bedingungen und posit</w:t>
      </w:r>
      <w:r w:rsidR="00FA2BDF">
        <w:rPr>
          <w:sz w:val="20"/>
          <w:szCs w:val="20"/>
        </w:rPr>
        <w:t>io</w:t>
      </w:r>
      <w:r w:rsidR="00D762E8">
        <w:rPr>
          <w:sz w:val="20"/>
          <w:szCs w:val="20"/>
        </w:rPr>
        <w:t xml:space="preserve">niert sich damit einmal mehr als professioneller Grundfutter-Erntespezialist, der für alle Einsatzbedingungen die passende Technik vorhält. </w:t>
      </w:r>
    </w:p>
    <w:p w:rsidR="00C1590A" w:rsidRDefault="00C1590A" w:rsidP="00D762E8">
      <w:pPr>
        <w:pStyle w:val="Default"/>
        <w:spacing w:line="320" w:lineRule="atLeast"/>
        <w:ind w:right="3118"/>
        <w:jc w:val="both"/>
        <w:rPr>
          <w:sz w:val="20"/>
          <w:szCs w:val="20"/>
        </w:rPr>
      </w:pPr>
    </w:p>
    <w:p w:rsidR="006D1C7B" w:rsidRPr="00A75F84" w:rsidRDefault="006D1C7B" w:rsidP="00D762E8">
      <w:pPr>
        <w:spacing w:after="0" w:line="320" w:lineRule="atLeast"/>
        <w:rPr>
          <w:rFonts w:ascii="Arial" w:hAnsi="Arial" w:cs="Arial"/>
          <w:sz w:val="20"/>
          <w:szCs w:val="20"/>
        </w:rPr>
      </w:pPr>
    </w:p>
    <w:sectPr w:rsidR="006D1C7B" w:rsidRPr="00A75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9D"/>
    <w:rsid w:val="00005E87"/>
    <w:rsid w:val="00045274"/>
    <w:rsid w:val="00045F69"/>
    <w:rsid w:val="00053918"/>
    <w:rsid w:val="000F7F76"/>
    <w:rsid w:val="00210571"/>
    <w:rsid w:val="00220D6D"/>
    <w:rsid w:val="00222961"/>
    <w:rsid w:val="00297802"/>
    <w:rsid w:val="002B6BF1"/>
    <w:rsid w:val="0043197D"/>
    <w:rsid w:val="0044004B"/>
    <w:rsid w:val="004B2A22"/>
    <w:rsid w:val="004B4C0C"/>
    <w:rsid w:val="00665BAA"/>
    <w:rsid w:val="006753E5"/>
    <w:rsid w:val="006D1C7B"/>
    <w:rsid w:val="006E252F"/>
    <w:rsid w:val="006E349D"/>
    <w:rsid w:val="0087013E"/>
    <w:rsid w:val="008A2F4B"/>
    <w:rsid w:val="008C6D21"/>
    <w:rsid w:val="008E16A5"/>
    <w:rsid w:val="00951D80"/>
    <w:rsid w:val="009C37CA"/>
    <w:rsid w:val="009E50E0"/>
    <w:rsid w:val="00A75F84"/>
    <w:rsid w:val="00A81DB5"/>
    <w:rsid w:val="00A9148B"/>
    <w:rsid w:val="00AC0A61"/>
    <w:rsid w:val="00AF5869"/>
    <w:rsid w:val="00B1779D"/>
    <w:rsid w:val="00BD14C3"/>
    <w:rsid w:val="00C06C79"/>
    <w:rsid w:val="00C1590A"/>
    <w:rsid w:val="00C16E00"/>
    <w:rsid w:val="00C70744"/>
    <w:rsid w:val="00C92C07"/>
    <w:rsid w:val="00CA6A3C"/>
    <w:rsid w:val="00D35D48"/>
    <w:rsid w:val="00D762E8"/>
    <w:rsid w:val="00E12817"/>
    <w:rsid w:val="00E4167A"/>
    <w:rsid w:val="00E65215"/>
    <w:rsid w:val="00F94A37"/>
    <w:rsid w:val="00FA2B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E1A0"/>
  <w15:chartTrackingRefBased/>
  <w15:docId w15:val="{BE6690BF-6AF6-4CDF-9BF6-DC1F9415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semiHidden/>
    <w:unhideWhenUsed/>
    <w:qFormat/>
    <w:rsid w:val="00045F69"/>
    <w:pPr>
      <w:keepNext/>
      <w:spacing w:after="0" w:line="240" w:lineRule="auto"/>
      <w:outlineLvl w:val="1"/>
    </w:pPr>
    <w:rPr>
      <w:rFonts w:ascii="Arial" w:eastAsia="Times New Roman" w:hAnsi="Arial" w:cs="Arial"/>
      <w:color w:val="000000"/>
      <w:sz w:val="18"/>
      <w:szCs w:val="18"/>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D1C7B"/>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6D1C7B"/>
    <w:rPr>
      <w:b/>
      <w:bCs/>
    </w:rPr>
  </w:style>
  <w:style w:type="character" w:customStyle="1" w:styleId="berschrift2Zchn">
    <w:name w:val="Überschrift 2 Zchn"/>
    <w:basedOn w:val="Absatz-Standardschriftart"/>
    <w:link w:val="berschrift2"/>
    <w:semiHidden/>
    <w:rsid w:val="00045F69"/>
    <w:rPr>
      <w:rFonts w:ascii="Arial" w:eastAsia="Times New Roman" w:hAnsi="Arial" w:cs="Arial"/>
      <w:color w:val="000000"/>
      <w:sz w:val="18"/>
      <w:szCs w:val="18"/>
      <w:u w:val="single"/>
      <w:lang w:eastAsia="de-DE"/>
    </w:rPr>
  </w:style>
  <w:style w:type="character" w:styleId="Kommentarzeichen">
    <w:name w:val="annotation reference"/>
    <w:basedOn w:val="Absatz-Standardschriftart"/>
    <w:uiPriority w:val="99"/>
    <w:semiHidden/>
    <w:unhideWhenUsed/>
    <w:rsid w:val="00C1590A"/>
    <w:rPr>
      <w:sz w:val="16"/>
      <w:szCs w:val="16"/>
    </w:rPr>
  </w:style>
  <w:style w:type="paragraph" w:styleId="Kommentartext">
    <w:name w:val="annotation text"/>
    <w:basedOn w:val="Standard"/>
    <w:link w:val="KommentartextZchn"/>
    <w:uiPriority w:val="99"/>
    <w:semiHidden/>
    <w:unhideWhenUsed/>
    <w:rsid w:val="00C159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590A"/>
    <w:rPr>
      <w:sz w:val="20"/>
      <w:szCs w:val="20"/>
    </w:rPr>
  </w:style>
  <w:style w:type="paragraph" w:styleId="Kommentarthema">
    <w:name w:val="annotation subject"/>
    <w:basedOn w:val="Kommentartext"/>
    <w:next w:val="Kommentartext"/>
    <w:link w:val="KommentarthemaZchn"/>
    <w:uiPriority w:val="99"/>
    <w:semiHidden/>
    <w:unhideWhenUsed/>
    <w:rsid w:val="00C1590A"/>
    <w:rPr>
      <w:b/>
      <w:bCs/>
    </w:rPr>
  </w:style>
  <w:style w:type="character" w:customStyle="1" w:styleId="KommentarthemaZchn">
    <w:name w:val="Kommentarthema Zchn"/>
    <w:basedOn w:val="KommentartextZchn"/>
    <w:link w:val="Kommentarthema"/>
    <w:uiPriority w:val="99"/>
    <w:semiHidden/>
    <w:rsid w:val="00C1590A"/>
    <w:rPr>
      <w:b/>
      <w:bCs/>
      <w:sz w:val="20"/>
      <w:szCs w:val="20"/>
    </w:rPr>
  </w:style>
  <w:style w:type="paragraph" w:styleId="berarbeitung">
    <w:name w:val="Revision"/>
    <w:hidden/>
    <w:uiPriority w:val="99"/>
    <w:semiHidden/>
    <w:rsid w:val="00C1590A"/>
    <w:pPr>
      <w:spacing w:after="0" w:line="240" w:lineRule="auto"/>
    </w:pPr>
  </w:style>
  <w:style w:type="paragraph" w:styleId="Sprechblasentext">
    <w:name w:val="Balloon Text"/>
    <w:basedOn w:val="Standard"/>
    <w:link w:val="SprechblasentextZchn"/>
    <w:uiPriority w:val="99"/>
    <w:semiHidden/>
    <w:unhideWhenUsed/>
    <w:rsid w:val="00C159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5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Bernard Krone Holding SE &amp; Co. KG</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Martina</dc:creator>
  <cp:keywords/>
  <dc:description/>
  <cp:lastModifiedBy>Schulz, Martina</cp:lastModifiedBy>
  <cp:revision>34</cp:revision>
  <cp:lastPrinted>2020-03-26T07:26:00Z</cp:lastPrinted>
  <dcterms:created xsi:type="dcterms:W3CDTF">2020-03-09T07:14:00Z</dcterms:created>
  <dcterms:modified xsi:type="dcterms:W3CDTF">2020-06-22T13:34:00Z</dcterms:modified>
</cp:coreProperties>
</file>